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6D9" w:rsidRDefault="00D416D9" w:rsidP="00244981">
      <w:pPr>
        <w:pStyle w:val="berschrift1"/>
        <w:spacing w:before="0" w:after="0" w:line="276" w:lineRule="auto"/>
        <w:jc w:val="left"/>
      </w:pPr>
      <w:r>
        <w:t xml:space="preserve">Recicladora Wirtgen 3800 CR: </w:t>
      </w:r>
    </w:p>
    <w:p w:rsidR="002E765F" w:rsidRDefault="00F6696C" w:rsidP="00244981">
      <w:pPr>
        <w:pStyle w:val="berschrift1"/>
        <w:spacing w:before="0" w:after="0" w:line="276" w:lineRule="auto"/>
        <w:jc w:val="left"/>
      </w:pPr>
      <w:r>
        <w:t xml:space="preserve">100 milhas – dia e noite </w:t>
      </w:r>
    </w:p>
    <w:p w:rsidR="002E765F" w:rsidRDefault="002E765F" w:rsidP="002E765F">
      <w:pPr>
        <w:pStyle w:val="Text"/>
      </w:pPr>
    </w:p>
    <w:p w:rsidR="002E765F" w:rsidRDefault="00441D06" w:rsidP="007658CA">
      <w:pPr>
        <w:pStyle w:val="Text"/>
        <w:spacing w:line="276" w:lineRule="auto"/>
        <w:rPr>
          <w:b/>
          <w:szCs w:val="22"/>
        </w:rPr>
      </w:pPr>
      <w:r w:rsidRPr="00441D06">
        <w:rPr>
          <w:b/>
          <w:szCs w:val="22"/>
        </w:rPr>
        <w:t>Em San José/EUA, a reciclagem a frio in-situ com uma recicladora 3800 CR da Wirtgen comprova ser uma solução econômica.</w:t>
      </w:r>
    </w:p>
    <w:p w:rsidR="00441D06" w:rsidRDefault="00441D06" w:rsidP="007658CA">
      <w:pPr>
        <w:pStyle w:val="Text"/>
        <w:spacing w:line="276" w:lineRule="auto"/>
        <w:rPr>
          <w:noProof/>
          <w:lang w:eastAsia="de-DE"/>
        </w:rPr>
      </w:pPr>
    </w:p>
    <w:p w:rsidR="00441D06" w:rsidRPr="00441D06" w:rsidRDefault="00441D06" w:rsidP="00441D06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441D06">
        <w:rPr>
          <w:sz w:val="22"/>
          <w:szCs w:val="22"/>
        </w:rPr>
        <w:t>Tempo é dinheiro.</w:t>
      </w:r>
      <w:r w:rsidR="002454AC">
        <w:rPr>
          <w:sz w:val="22"/>
          <w:szCs w:val="22"/>
        </w:rPr>
        <w:t xml:space="preserve"> </w:t>
      </w:r>
      <w:r w:rsidRPr="00441D06">
        <w:rPr>
          <w:sz w:val="22"/>
          <w:szCs w:val="22"/>
        </w:rPr>
        <w:t>Um princípio que se aplica especialmente na construção de vias.</w:t>
      </w:r>
    </w:p>
    <w:p w:rsidR="00441D06" w:rsidRPr="00441D06" w:rsidRDefault="00441D06" w:rsidP="00441D06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441D06">
        <w:rPr>
          <w:sz w:val="22"/>
          <w:szCs w:val="22"/>
        </w:rPr>
        <w:t>O aproveitamento da tecnologia utilizada é muito importante para obter economia.</w:t>
      </w:r>
    </w:p>
    <w:p w:rsidR="00F6696C" w:rsidRDefault="00441D06" w:rsidP="00441D06">
      <w:pPr>
        <w:autoSpaceDE w:val="0"/>
        <w:autoSpaceDN w:val="0"/>
        <w:adjustRightInd w:val="0"/>
        <w:spacing w:line="276" w:lineRule="auto"/>
        <w:jc w:val="both"/>
        <w:rPr>
          <w:rFonts w:eastAsia="AvenirNextLTPro-Bold" w:cs="AvenirNextLTPro-Regular"/>
          <w:sz w:val="22"/>
          <w:szCs w:val="22"/>
        </w:rPr>
      </w:pPr>
      <w:r w:rsidRPr="00441D06">
        <w:rPr>
          <w:sz w:val="22"/>
          <w:szCs w:val="22"/>
        </w:rPr>
        <w:t>Assim, é uma grande vantagem quando uma máquina pode ser usada de maneira flexível.</w:t>
      </w:r>
      <w:r>
        <w:rPr>
          <w:sz w:val="22"/>
          <w:szCs w:val="22"/>
        </w:rPr>
        <w:br/>
      </w:r>
    </w:p>
    <w:p w:rsidR="00F6696C" w:rsidRDefault="00441D06" w:rsidP="00441D06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441D06">
        <w:rPr>
          <w:sz w:val="22"/>
          <w:szCs w:val="22"/>
        </w:rPr>
        <w:t>Como a recicladora 3800 CR da Wirtgen, que trabalha na reciclagem a frio em operação upcut</w:t>
      </w:r>
      <w:r w:rsidR="002454AC">
        <w:rPr>
          <w:sz w:val="22"/>
          <w:szCs w:val="22"/>
        </w:rPr>
        <w:t xml:space="preserve"> </w:t>
      </w:r>
      <w:r w:rsidRPr="00441D06">
        <w:rPr>
          <w:sz w:val="22"/>
          <w:szCs w:val="22"/>
        </w:rPr>
        <w:t>e downcut, ou como fresadora de alto desempenho.</w:t>
      </w:r>
      <w:r>
        <w:rPr>
          <w:sz w:val="22"/>
          <w:szCs w:val="22"/>
        </w:rPr>
        <w:t xml:space="preserve"> </w:t>
      </w:r>
      <w:r w:rsidRPr="00441D06">
        <w:rPr>
          <w:sz w:val="22"/>
          <w:szCs w:val="22"/>
        </w:rPr>
        <w:t>Graças às suas opções de aplicação versáteis, a recicladora atende a especificações de construção individuais, conforme a aplicação ou as exigências do processo de licitação.</w:t>
      </w:r>
    </w:p>
    <w:p w:rsidR="00441D06" w:rsidRPr="0007625F" w:rsidRDefault="00441D06" w:rsidP="00441D06">
      <w:pPr>
        <w:autoSpaceDE w:val="0"/>
        <w:autoSpaceDN w:val="0"/>
        <w:adjustRightInd w:val="0"/>
        <w:spacing w:line="276" w:lineRule="auto"/>
        <w:jc w:val="both"/>
        <w:rPr>
          <w:rFonts w:eastAsia="AvenirNextLTPro-Bold" w:cs="AvenirNextLTPro-Regular"/>
          <w:sz w:val="22"/>
          <w:szCs w:val="22"/>
        </w:rPr>
      </w:pPr>
    </w:p>
    <w:p w:rsidR="00F6696C" w:rsidRDefault="00441D06" w:rsidP="00441D06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441D06">
        <w:rPr>
          <w:sz w:val="22"/>
          <w:szCs w:val="22"/>
        </w:rPr>
        <w:t>Na Califórnia, conhecida como “Golden State” (“Estado Dourado”), a máquina com 950 HP de potência repara as vias de trânsito principais de San José, num total de 100 milhas in-situ (no local) – em conjunto com uma pavimentadora de esteiras Vögele, através do processo conhecido como Rear Load (carregamento traseiro).</w:t>
      </w:r>
      <w:r>
        <w:rPr>
          <w:sz w:val="22"/>
          <w:szCs w:val="22"/>
        </w:rPr>
        <w:t xml:space="preserve"> </w:t>
      </w:r>
      <w:r w:rsidRPr="00441D06">
        <w:rPr>
          <w:sz w:val="22"/>
          <w:szCs w:val="22"/>
        </w:rPr>
        <w:t>Nesse método, a 3800 CR se desloca para trás, extrai as camadas de asfalto danificadas através do processo downcut e transfere o material reciclado para a pavimentadora.</w:t>
      </w:r>
    </w:p>
    <w:p w:rsidR="00441D06" w:rsidRPr="0007625F" w:rsidRDefault="00441D06" w:rsidP="00441D06">
      <w:pPr>
        <w:autoSpaceDE w:val="0"/>
        <w:autoSpaceDN w:val="0"/>
        <w:adjustRightInd w:val="0"/>
        <w:spacing w:line="276" w:lineRule="auto"/>
        <w:jc w:val="both"/>
        <w:rPr>
          <w:rFonts w:eastAsia="AvenirNextLTPro-Bold" w:cs="AvenirNextLTPro-Regular"/>
          <w:sz w:val="22"/>
          <w:szCs w:val="22"/>
        </w:rPr>
      </w:pPr>
    </w:p>
    <w:p w:rsidR="00F6696C" w:rsidRPr="0007625F" w:rsidRDefault="00F6696C" w:rsidP="00F6696C">
      <w:pPr>
        <w:autoSpaceDE w:val="0"/>
        <w:autoSpaceDN w:val="0"/>
        <w:adjustRightInd w:val="0"/>
        <w:spacing w:line="276" w:lineRule="auto"/>
        <w:jc w:val="both"/>
        <w:rPr>
          <w:rFonts w:eastAsia="AvenirNextLTPro-Bold" w:cs="AvenirNextLTPro-Bold"/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Processo downcut eleva qualidade da pavimentação</w:t>
      </w:r>
    </w:p>
    <w:p w:rsidR="00F6696C" w:rsidRPr="0007625F" w:rsidRDefault="00441D06" w:rsidP="00441D06">
      <w:pPr>
        <w:autoSpaceDE w:val="0"/>
        <w:autoSpaceDN w:val="0"/>
        <w:adjustRightInd w:val="0"/>
        <w:spacing w:line="276" w:lineRule="auto"/>
        <w:jc w:val="both"/>
        <w:rPr>
          <w:rFonts w:eastAsia="AvenirNextLTPro-Bold" w:cs="AvenirNextLTPro-Regular"/>
          <w:sz w:val="22"/>
          <w:szCs w:val="22"/>
        </w:rPr>
      </w:pPr>
      <w:r w:rsidRPr="00441D06">
        <w:rPr>
          <w:sz w:val="22"/>
          <w:szCs w:val="22"/>
        </w:rPr>
        <w:t>A MCK Services Inc., empresa executora da obra, escolheu esse processo para obter uma qualidade de pavimentação especialmente alta.</w:t>
      </w:r>
      <w:r>
        <w:rPr>
          <w:sz w:val="22"/>
          <w:szCs w:val="22"/>
        </w:rPr>
        <w:t xml:space="preserve"> </w:t>
      </w:r>
      <w:r w:rsidRPr="00441D06">
        <w:rPr>
          <w:sz w:val="22"/>
          <w:szCs w:val="22"/>
        </w:rPr>
        <w:t>No processo downcut desenvolvido pela Wirtgen, o tambor fresador da recicladora gira no sentido de deslocamento, e não no sentido contrário, como seria no processo upcut.</w:t>
      </w:r>
      <w:r>
        <w:rPr>
          <w:sz w:val="22"/>
          <w:szCs w:val="22"/>
        </w:rPr>
        <w:t xml:space="preserve"> </w:t>
      </w:r>
      <w:r w:rsidRPr="00441D06">
        <w:rPr>
          <w:sz w:val="22"/>
          <w:szCs w:val="22"/>
        </w:rPr>
        <w:t>Isso possibilita um controle preciso do tamanho dos pedaços durante o tratamento do material – principalmente de rodovias asfaltadas muito quebradiças, finas e velhas.</w:t>
      </w:r>
      <w:r>
        <w:rPr>
          <w:sz w:val="22"/>
          <w:szCs w:val="22"/>
        </w:rPr>
        <w:br/>
      </w:r>
    </w:p>
    <w:p w:rsidR="00441D06" w:rsidRDefault="00441D06" w:rsidP="00F6696C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2"/>
          <w:szCs w:val="22"/>
        </w:rPr>
      </w:pPr>
      <w:r w:rsidRPr="00441D06">
        <w:rPr>
          <w:b/>
          <w:bCs/>
          <w:sz w:val="22"/>
          <w:szCs w:val="22"/>
        </w:rPr>
        <w:t>Nova resistência a carga para as ruas de San José</w:t>
      </w:r>
    </w:p>
    <w:p w:rsidR="00F6696C" w:rsidRDefault="00441D06" w:rsidP="00441D06">
      <w:pPr>
        <w:autoSpaceDE w:val="0"/>
        <w:autoSpaceDN w:val="0"/>
        <w:adjustRightInd w:val="0"/>
        <w:spacing w:line="276" w:lineRule="auto"/>
        <w:jc w:val="both"/>
        <w:rPr>
          <w:rFonts w:eastAsia="AvenirNextLTPro-Bold" w:cs="AvenirNextLTPro-Regular"/>
          <w:sz w:val="22"/>
          <w:szCs w:val="22"/>
        </w:rPr>
      </w:pPr>
      <w:r w:rsidRPr="00441D06">
        <w:rPr>
          <w:sz w:val="22"/>
          <w:szCs w:val="22"/>
        </w:rPr>
        <w:t>O mesmo ocorre na W Campbell Avenue, uma das principais ruas de San José, no coração do Vale do Silício.</w:t>
      </w:r>
      <w:r>
        <w:rPr>
          <w:sz w:val="22"/>
          <w:szCs w:val="22"/>
        </w:rPr>
        <w:t xml:space="preserve"> </w:t>
      </w:r>
      <w:r w:rsidRPr="00441D06">
        <w:rPr>
          <w:sz w:val="22"/>
          <w:szCs w:val="22"/>
        </w:rPr>
        <w:t>Aqui, a recicladora a frio da Wirtgen realiza primeiro, com a confiança usual, a fresagem da camada de asfalto danificada de 10 cm, numa largura de 3,80 m, granula-a e mistura o cimento pré-espalhado (1%).</w:t>
      </w:r>
      <w:r w:rsidR="00F6696C">
        <w:rPr>
          <w:sz w:val="22"/>
          <w:szCs w:val="22"/>
        </w:rPr>
        <w:t xml:space="preserve"> </w:t>
      </w:r>
    </w:p>
    <w:p w:rsidR="00F6696C" w:rsidRDefault="00F6696C" w:rsidP="00F6696C">
      <w:pPr>
        <w:autoSpaceDE w:val="0"/>
        <w:autoSpaceDN w:val="0"/>
        <w:adjustRightInd w:val="0"/>
        <w:spacing w:line="276" w:lineRule="auto"/>
        <w:jc w:val="both"/>
        <w:rPr>
          <w:rFonts w:eastAsia="AvenirNextLTPro-Bold" w:cs="AvenirNextLTPro-Regular"/>
          <w:sz w:val="22"/>
          <w:szCs w:val="22"/>
        </w:rPr>
      </w:pPr>
    </w:p>
    <w:p w:rsidR="00F6696C" w:rsidRDefault="00441D06" w:rsidP="00441D06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441D06">
        <w:rPr>
          <w:sz w:val="22"/>
          <w:szCs w:val="22"/>
        </w:rPr>
        <w:t>Dois caminhões-tanque alimentam a recicladora com betume quente e água, através de mangueiras acopladas.</w:t>
      </w:r>
      <w:r>
        <w:rPr>
          <w:sz w:val="22"/>
          <w:szCs w:val="22"/>
        </w:rPr>
        <w:t xml:space="preserve"> </w:t>
      </w:r>
      <w:r w:rsidRPr="00441D06">
        <w:rPr>
          <w:sz w:val="22"/>
          <w:szCs w:val="22"/>
        </w:rPr>
        <w:t>Obtém-se espuma de asfalto através da adição de ar comprimido.</w:t>
      </w:r>
      <w:r>
        <w:rPr>
          <w:sz w:val="22"/>
          <w:szCs w:val="22"/>
        </w:rPr>
        <w:t xml:space="preserve"> </w:t>
      </w:r>
      <w:r w:rsidRPr="00441D06">
        <w:rPr>
          <w:sz w:val="22"/>
          <w:szCs w:val="22"/>
        </w:rPr>
        <w:t xml:space="preserve">Barras de pulverização controladas por microprocessador garantem a adição precisa de espuma de asfalto – nesse caso, 2,5 % – no compartimento de </w:t>
      </w:r>
      <w:r w:rsidRPr="00441D06">
        <w:rPr>
          <w:sz w:val="22"/>
          <w:szCs w:val="22"/>
        </w:rPr>
        <w:lastRenderedPageBreak/>
        <w:t>mistura, onde ela é processada de forma ideal junto com o material granulado.</w:t>
      </w:r>
      <w:r>
        <w:rPr>
          <w:sz w:val="22"/>
          <w:szCs w:val="22"/>
        </w:rPr>
        <w:t xml:space="preserve"> </w:t>
      </w:r>
      <w:r w:rsidRPr="00441D06">
        <w:rPr>
          <w:sz w:val="22"/>
          <w:szCs w:val="22"/>
        </w:rPr>
        <w:t>Pinos ejetores posicionados no rotor transferem o material misturado à esteira transportadora da 3800 CR.</w:t>
      </w:r>
    </w:p>
    <w:p w:rsidR="00441D06" w:rsidRDefault="00441D06" w:rsidP="00441D06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sz w:val="22"/>
          <w:szCs w:val="22"/>
        </w:rPr>
      </w:pPr>
    </w:p>
    <w:p w:rsidR="00F6696C" w:rsidRDefault="00441D06" w:rsidP="00441D06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441D06">
        <w:rPr>
          <w:sz w:val="22"/>
          <w:szCs w:val="22"/>
        </w:rPr>
        <w:t>Enquanto isso, o tráfego na altura do Starbright Theater, esquina com Fulton Street, flui inabalado ao lado dos equipamentos de reciclagem, uma vez que o reparo é feito numa só passada, sem entrada e saída de caminhões.</w:t>
      </w:r>
      <w:r>
        <w:rPr>
          <w:sz w:val="22"/>
          <w:szCs w:val="22"/>
        </w:rPr>
        <w:t xml:space="preserve"> </w:t>
      </w:r>
      <w:r w:rsidRPr="00441D06">
        <w:rPr>
          <w:sz w:val="22"/>
          <w:szCs w:val="22"/>
        </w:rPr>
        <w:t>Além de aumentar a segurança, isso alivia enormemente a rede viária.</w:t>
      </w:r>
    </w:p>
    <w:p w:rsidR="00441D06" w:rsidRPr="0007625F" w:rsidRDefault="00441D06" w:rsidP="00441D06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sz w:val="22"/>
          <w:szCs w:val="22"/>
        </w:rPr>
      </w:pPr>
    </w:p>
    <w:p w:rsidR="00F6696C" w:rsidRDefault="00441D06" w:rsidP="00441D06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441D06">
        <w:rPr>
          <w:sz w:val="22"/>
          <w:szCs w:val="22"/>
        </w:rPr>
        <w:t>O conceito da máquina Wirtgen 3800 CR prevê a potência máxima para executar rapidamente a medida de recuperação.</w:t>
      </w:r>
      <w:r>
        <w:rPr>
          <w:sz w:val="22"/>
          <w:szCs w:val="22"/>
        </w:rPr>
        <w:t xml:space="preserve"> </w:t>
      </w:r>
      <w:r w:rsidRPr="00441D06">
        <w:rPr>
          <w:sz w:val="22"/>
          <w:szCs w:val="22"/>
        </w:rPr>
        <w:t>Para isso, o sistema de carregamento também oferece uma capacidade de alimentação extremamente alta.</w:t>
      </w:r>
      <w:r>
        <w:rPr>
          <w:sz w:val="22"/>
          <w:szCs w:val="22"/>
        </w:rPr>
        <w:t xml:space="preserve"> </w:t>
      </w:r>
      <w:r w:rsidRPr="00441D06">
        <w:rPr>
          <w:sz w:val="22"/>
          <w:szCs w:val="22"/>
        </w:rPr>
        <w:t>Através da correia articulada e com ajuste de altura, o material é rapidamente transferido para o depósito da pavimentadora de esteiras, que reaplica a mistura numa espessura de 10 cm e realiza a pré-compactação desta.</w:t>
      </w:r>
      <w:r>
        <w:rPr>
          <w:sz w:val="22"/>
          <w:szCs w:val="22"/>
        </w:rPr>
        <w:t xml:space="preserve"> </w:t>
      </w:r>
      <w:r w:rsidRPr="00441D06">
        <w:rPr>
          <w:sz w:val="22"/>
          <w:szCs w:val="22"/>
        </w:rPr>
        <w:t>O rolo compactador tandem HD+ 110 VVHF e o compactador de pneus GRW 280i da HAMM realizam a compactação final para obter uma estrutura de superfície fechada e nivelada.</w:t>
      </w:r>
    </w:p>
    <w:p w:rsidR="00441D06" w:rsidRPr="0007625F" w:rsidRDefault="00441D06" w:rsidP="00441D06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sz w:val="22"/>
          <w:szCs w:val="22"/>
        </w:rPr>
      </w:pPr>
    </w:p>
    <w:p w:rsidR="00F6696C" w:rsidRPr="0007625F" w:rsidRDefault="00F6696C" w:rsidP="00F6696C">
      <w:pPr>
        <w:autoSpaceDE w:val="0"/>
        <w:autoSpaceDN w:val="0"/>
        <w:adjustRightInd w:val="0"/>
        <w:spacing w:line="276" w:lineRule="auto"/>
        <w:jc w:val="both"/>
        <w:rPr>
          <w:rFonts w:eastAsia="AvenirNextLTPro-Bold" w:cs="AvenirNextLTPro-Bold"/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Eficiência de custos e cuidado com o meio ambiente</w:t>
      </w:r>
    </w:p>
    <w:p w:rsidR="00441D06" w:rsidRPr="00441D06" w:rsidRDefault="00441D06" w:rsidP="00441D06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441D06">
        <w:rPr>
          <w:sz w:val="22"/>
          <w:szCs w:val="22"/>
        </w:rPr>
        <w:t>Após 100 milhas e – graças à reciclagem a frio in-situ – um curto tempo de construção, o superintendente da MCK Services, Bob Garrigan, está satisfeito:</w:t>
      </w:r>
    </w:p>
    <w:p w:rsidR="00F6696C" w:rsidRDefault="00441D06" w:rsidP="00441D06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441D06">
        <w:rPr>
          <w:sz w:val="22"/>
          <w:szCs w:val="22"/>
        </w:rPr>
        <w:t>“Com a Wirtgen 3800 CR, conseguimos atender completamente às especificações técnicas de processo e financeiras da cidade de San José.</w:t>
      </w:r>
      <w:r w:rsidR="00B96A87">
        <w:rPr>
          <w:sz w:val="22"/>
          <w:szCs w:val="22"/>
        </w:rPr>
        <w:t>”</w:t>
      </w:r>
    </w:p>
    <w:p w:rsidR="00441D06" w:rsidRDefault="00441D06" w:rsidP="00441D06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sz w:val="22"/>
          <w:szCs w:val="22"/>
        </w:rPr>
      </w:pPr>
    </w:p>
    <w:p w:rsidR="00F6696C" w:rsidRDefault="00441D06" w:rsidP="00441D06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441D06">
        <w:rPr>
          <w:sz w:val="22"/>
          <w:szCs w:val="22"/>
        </w:rPr>
        <w:t>N</w:t>
      </w:r>
      <w:r>
        <w:rPr>
          <w:sz w:val="22"/>
          <w:szCs w:val="22"/>
        </w:rPr>
        <w:t xml:space="preserve">o fim, os números falam por si: </w:t>
      </w:r>
      <w:r w:rsidRPr="00441D06">
        <w:rPr>
          <w:sz w:val="22"/>
          <w:szCs w:val="22"/>
        </w:rPr>
        <w:t>somente as 9.600 (90%) horas de caminhão dispensadas já reduziram nitidamente a emissão de CO2 e o consumo de combustível, bem como o trânsito do canteiro de obras nas vias, percorridas diariamente por algo entre 12.000 e 35.000 veículos.</w:t>
      </w:r>
      <w:r>
        <w:rPr>
          <w:sz w:val="22"/>
          <w:szCs w:val="22"/>
        </w:rPr>
        <w:t xml:space="preserve"> </w:t>
      </w:r>
      <w:r w:rsidRPr="00441D06">
        <w:rPr>
          <w:sz w:val="22"/>
          <w:szCs w:val="22"/>
        </w:rPr>
        <w:t>Assim, a cidade economizou aproximadamente 1,5 milhões de dólares.</w:t>
      </w:r>
    </w:p>
    <w:p w:rsidR="00441D06" w:rsidRDefault="00441D06" w:rsidP="00441D06">
      <w:pPr>
        <w:autoSpaceDE w:val="0"/>
        <w:autoSpaceDN w:val="0"/>
        <w:adjustRightInd w:val="0"/>
        <w:spacing w:line="276" w:lineRule="auto"/>
        <w:jc w:val="both"/>
        <w:rPr>
          <w:rFonts w:cs="Tahoma"/>
          <w:color w:val="000000"/>
          <w:sz w:val="22"/>
          <w:szCs w:val="22"/>
        </w:rPr>
      </w:pPr>
    </w:p>
    <w:p w:rsidR="00D416D9" w:rsidRDefault="00441D06" w:rsidP="00441D06">
      <w:pPr>
        <w:pStyle w:val="Text"/>
        <w:rPr>
          <w:color w:val="000000"/>
          <w:szCs w:val="22"/>
        </w:rPr>
      </w:pPr>
      <w:r w:rsidRPr="00441D06">
        <w:rPr>
          <w:color w:val="000000"/>
          <w:szCs w:val="22"/>
        </w:rPr>
        <w:t>O parecer de Frank Farshidi, gerente de projetos da cidade de San José, também foi positivo:</w:t>
      </w:r>
      <w:r>
        <w:rPr>
          <w:color w:val="000000"/>
          <w:szCs w:val="22"/>
        </w:rPr>
        <w:t xml:space="preserve"> </w:t>
      </w:r>
      <w:r w:rsidRPr="00441D06">
        <w:rPr>
          <w:color w:val="000000"/>
          <w:szCs w:val="22"/>
        </w:rPr>
        <w:t>“A reciclagem a frio cumpre os mais altos requisitos de qualidade, é altamente econômica e ecológica, e atrapalha minimamente o trânsito.”</w:t>
      </w:r>
    </w:p>
    <w:p w:rsidR="00441D06" w:rsidRDefault="00441D06" w:rsidP="00441D06">
      <w:pPr>
        <w:pStyle w:val="Text"/>
      </w:pPr>
    </w:p>
    <w:p w:rsidR="00CC4B84" w:rsidRPr="0007625F" w:rsidRDefault="00CC4B84" w:rsidP="00465809">
      <w:pPr>
        <w:autoSpaceDE w:val="0"/>
        <w:autoSpaceDN w:val="0"/>
        <w:adjustRightInd w:val="0"/>
        <w:rPr>
          <w:rFonts w:eastAsia="AvenirNextLTPro-Bold" w:cs="AvenirNextLTPro-Bold"/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Dados da obra</w:t>
      </w:r>
    </w:p>
    <w:p w:rsidR="00CC4B84" w:rsidRPr="00234BE6" w:rsidRDefault="00CC4B84" w:rsidP="00465809">
      <w:pPr>
        <w:autoSpaceDE w:val="0"/>
        <w:autoSpaceDN w:val="0"/>
        <w:adjustRightInd w:val="0"/>
        <w:rPr>
          <w:rFonts w:eastAsia="AvenirNextLTPro-Bold" w:cs="AvenirNextLTPro-Regular"/>
          <w:sz w:val="20"/>
          <w:szCs w:val="20"/>
        </w:rPr>
      </w:pPr>
      <w:r>
        <w:rPr>
          <w:sz w:val="20"/>
          <w:szCs w:val="20"/>
        </w:rPr>
        <w:t>Reparo das vias urbanas principais e secundárias em San José, Califórnia.</w:t>
      </w:r>
    </w:p>
    <w:p w:rsidR="00CC4B84" w:rsidRPr="00234BE6" w:rsidRDefault="00CC4B84" w:rsidP="00465809">
      <w:pPr>
        <w:tabs>
          <w:tab w:val="left" w:pos="3402"/>
        </w:tabs>
        <w:autoSpaceDE w:val="0"/>
        <w:autoSpaceDN w:val="0"/>
        <w:adjustRightInd w:val="0"/>
        <w:rPr>
          <w:rFonts w:cs="AvenirNextLTPro-Regular"/>
          <w:sz w:val="20"/>
          <w:szCs w:val="20"/>
        </w:rPr>
      </w:pPr>
      <w:r>
        <w:rPr>
          <w:sz w:val="20"/>
          <w:szCs w:val="20"/>
        </w:rPr>
        <w:t xml:space="preserve">Custos: </w:t>
      </w:r>
      <w:r>
        <w:rPr>
          <w:sz w:val="20"/>
          <w:szCs w:val="20"/>
        </w:rPr>
        <w:tab/>
        <w:t>13.703.110 dólares</w:t>
      </w:r>
    </w:p>
    <w:p w:rsidR="00CC4B84" w:rsidRPr="00234BE6" w:rsidRDefault="00CC4B84" w:rsidP="00465809">
      <w:pPr>
        <w:tabs>
          <w:tab w:val="left" w:pos="3402"/>
        </w:tabs>
        <w:autoSpaceDE w:val="0"/>
        <w:autoSpaceDN w:val="0"/>
        <w:adjustRightInd w:val="0"/>
        <w:rPr>
          <w:rFonts w:cs="AvenirNextLTPro-Regular"/>
          <w:sz w:val="20"/>
          <w:szCs w:val="20"/>
        </w:rPr>
      </w:pPr>
      <w:r>
        <w:rPr>
          <w:sz w:val="20"/>
          <w:szCs w:val="20"/>
        </w:rPr>
        <w:t>Comprimento das obras</w:t>
      </w:r>
      <w:r w:rsidR="00441D06">
        <w:rPr>
          <w:sz w:val="20"/>
          <w:szCs w:val="20"/>
        </w:rPr>
        <w:t>: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  <w:t>100 milhas</w:t>
      </w:r>
    </w:p>
    <w:p w:rsidR="00CC4B84" w:rsidRPr="00234BE6" w:rsidRDefault="00CC4B84" w:rsidP="00465809">
      <w:pPr>
        <w:tabs>
          <w:tab w:val="left" w:pos="3402"/>
        </w:tabs>
        <w:autoSpaceDE w:val="0"/>
        <w:autoSpaceDN w:val="0"/>
        <w:adjustRightInd w:val="0"/>
        <w:rPr>
          <w:rFonts w:cs="AvenirNextLTPro-Regular"/>
          <w:sz w:val="20"/>
          <w:szCs w:val="20"/>
        </w:rPr>
      </w:pPr>
      <w:r>
        <w:rPr>
          <w:sz w:val="20"/>
          <w:szCs w:val="20"/>
        </w:rPr>
        <w:t xml:space="preserve">Área das obras: </w:t>
      </w:r>
      <w:r>
        <w:rPr>
          <w:sz w:val="20"/>
          <w:szCs w:val="20"/>
        </w:rPr>
        <w:tab/>
        <w:t>224.000 m².</w:t>
      </w:r>
    </w:p>
    <w:p w:rsidR="00CC4B84" w:rsidRPr="00234BE6" w:rsidRDefault="00CC4B84" w:rsidP="00465809">
      <w:pPr>
        <w:tabs>
          <w:tab w:val="left" w:pos="3402"/>
        </w:tabs>
        <w:autoSpaceDE w:val="0"/>
        <w:autoSpaceDN w:val="0"/>
        <w:adjustRightInd w:val="0"/>
        <w:rPr>
          <w:rFonts w:eastAsia="AvenirNextLTPro-Bold" w:cs="AvenirNextLTPro-Bold"/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Parâmetros de trabalho</w:t>
      </w:r>
    </w:p>
    <w:p w:rsidR="00CC4B84" w:rsidRPr="00234BE6" w:rsidRDefault="00CC4B84" w:rsidP="00465809">
      <w:pPr>
        <w:tabs>
          <w:tab w:val="left" w:pos="3402"/>
        </w:tabs>
        <w:autoSpaceDE w:val="0"/>
        <w:autoSpaceDN w:val="0"/>
        <w:adjustRightInd w:val="0"/>
        <w:rPr>
          <w:rFonts w:cs="AvenirNextLTPro-Regular"/>
          <w:sz w:val="20"/>
          <w:szCs w:val="20"/>
        </w:rPr>
      </w:pPr>
      <w:r>
        <w:rPr>
          <w:sz w:val="20"/>
          <w:szCs w:val="20"/>
        </w:rPr>
        <w:t xml:space="preserve">Largura das obras: </w:t>
      </w:r>
      <w:r>
        <w:rPr>
          <w:sz w:val="20"/>
          <w:szCs w:val="20"/>
        </w:rPr>
        <w:tab/>
        <w:t>3,80 – 4,90 m</w:t>
      </w:r>
    </w:p>
    <w:p w:rsidR="00CC4B84" w:rsidRPr="00234BE6" w:rsidRDefault="00CC4B84" w:rsidP="00465809">
      <w:pPr>
        <w:tabs>
          <w:tab w:val="left" w:pos="3402"/>
        </w:tabs>
        <w:autoSpaceDE w:val="0"/>
        <w:autoSpaceDN w:val="0"/>
        <w:adjustRightInd w:val="0"/>
        <w:rPr>
          <w:rFonts w:cs="AvenirNextLTPro-Regular"/>
          <w:sz w:val="20"/>
          <w:szCs w:val="20"/>
        </w:rPr>
      </w:pPr>
      <w:r>
        <w:rPr>
          <w:sz w:val="20"/>
          <w:szCs w:val="20"/>
        </w:rPr>
        <w:t xml:space="preserve">Espessura de pavimentação: </w:t>
      </w:r>
      <w:r>
        <w:rPr>
          <w:sz w:val="20"/>
          <w:szCs w:val="20"/>
        </w:rPr>
        <w:tab/>
        <w:t>10 cm</w:t>
      </w:r>
    </w:p>
    <w:p w:rsidR="00CC4B84" w:rsidRPr="00234BE6" w:rsidRDefault="00CC4B84" w:rsidP="00465809">
      <w:pPr>
        <w:tabs>
          <w:tab w:val="left" w:pos="3402"/>
        </w:tabs>
        <w:autoSpaceDE w:val="0"/>
        <w:autoSpaceDN w:val="0"/>
        <w:adjustRightInd w:val="0"/>
        <w:rPr>
          <w:rFonts w:eastAsia="AvenirNextLTPro-Bold" w:cs="AvenirNextLTPro-Bold"/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Material</w:t>
      </w:r>
    </w:p>
    <w:p w:rsidR="00CC4B84" w:rsidRPr="00234BE6" w:rsidRDefault="008636D4" w:rsidP="00465809">
      <w:pPr>
        <w:tabs>
          <w:tab w:val="left" w:pos="3402"/>
        </w:tabs>
        <w:autoSpaceDE w:val="0"/>
        <w:autoSpaceDN w:val="0"/>
        <w:adjustRightInd w:val="0"/>
        <w:rPr>
          <w:rFonts w:cs="AvenirNextLTPro-Regular"/>
          <w:sz w:val="20"/>
          <w:szCs w:val="20"/>
        </w:rPr>
      </w:pPr>
      <w:r>
        <w:rPr>
          <w:sz w:val="20"/>
          <w:szCs w:val="20"/>
        </w:rPr>
        <w:t xml:space="preserve">Quantidade aplicada: </w:t>
      </w:r>
      <w:r>
        <w:rPr>
          <w:sz w:val="20"/>
          <w:szCs w:val="20"/>
        </w:rPr>
        <w:tab/>
        <w:t>50.545 t de asfalto</w:t>
      </w:r>
    </w:p>
    <w:p w:rsidR="00CC4B84" w:rsidRPr="00234BE6" w:rsidRDefault="00CC4B84" w:rsidP="00465809">
      <w:pPr>
        <w:tabs>
          <w:tab w:val="left" w:pos="3402"/>
        </w:tabs>
        <w:autoSpaceDE w:val="0"/>
        <w:autoSpaceDN w:val="0"/>
        <w:adjustRightInd w:val="0"/>
        <w:rPr>
          <w:rFonts w:cs="AvenirNextLTPro-Regular"/>
          <w:sz w:val="20"/>
          <w:szCs w:val="20"/>
        </w:rPr>
      </w:pPr>
      <w:r>
        <w:rPr>
          <w:sz w:val="20"/>
          <w:szCs w:val="20"/>
        </w:rPr>
        <w:t xml:space="preserve">Parcela de espuma de asfalto: </w:t>
      </w:r>
      <w:r>
        <w:rPr>
          <w:sz w:val="20"/>
          <w:szCs w:val="20"/>
        </w:rPr>
        <w:tab/>
        <w:t>2,5%</w:t>
      </w:r>
    </w:p>
    <w:p w:rsidR="00CC4B84" w:rsidRPr="00234BE6" w:rsidRDefault="00441D06" w:rsidP="00465809">
      <w:pPr>
        <w:tabs>
          <w:tab w:val="left" w:pos="3402"/>
        </w:tabs>
        <w:autoSpaceDE w:val="0"/>
        <w:autoSpaceDN w:val="0"/>
        <w:adjustRightInd w:val="0"/>
        <w:rPr>
          <w:rFonts w:cs="AvenirNextLTPro-Regular"/>
          <w:sz w:val="20"/>
          <w:szCs w:val="20"/>
        </w:rPr>
      </w:pPr>
      <w:r>
        <w:rPr>
          <w:sz w:val="20"/>
          <w:szCs w:val="20"/>
        </w:rPr>
        <w:t xml:space="preserve">Parcela de cimento: </w:t>
      </w:r>
      <w:r>
        <w:rPr>
          <w:sz w:val="20"/>
          <w:szCs w:val="20"/>
        </w:rPr>
        <w:tab/>
        <w:t>1</w:t>
      </w:r>
      <w:r w:rsidR="00CC4B84">
        <w:rPr>
          <w:sz w:val="20"/>
          <w:szCs w:val="20"/>
        </w:rPr>
        <w:t>%</w:t>
      </w:r>
    </w:p>
    <w:p w:rsidR="00CC4B84" w:rsidRPr="00234BE6" w:rsidRDefault="00CC4B84" w:rsidP="00465809">
      <w:pPr>
        <w:tabs>
          <w:tab w:val="left" w:pos="3402"/>
        </w:tabs>
        <w:autoSpaceDE w:val="0"/>
        <w:autoSpaceDN w:val="0"/>
        <w:adjustRightInd w:val="0"/>
        <w:rPr>
          <w:rFonts w:cs="AvenirNextLTPro-Regular"/>
          <w:sz w:val="20"/>
          <w:szCs w:val="20"/>
        </w:rPr>
      </w:pPr>
      <w:r>
        <w:rPr>
          <w:sz w:val="20"/>
          <w:szCs w:val="20"/>
        </w:rPr>
        <w:t xml:space="preserve">Teor de umidade ideal: </w:t>
      </w:r>
      <w:r>
        <w:rPr>
          <w:sz w:val="20"/>
          <w:szCs w:val="20"/>
        </w:rPr>
        <w:tab/>
        <w:t>5</w:t>
      </w:r>
      <w:r w:rsidR="00441D06">
        <w:rPr>
          <w:sz w:val="20"/>
          <w:szCs w:val="20"/>
        </w:rPr>
        <w:t xml:space="preserve"> </w:t>
      </w:r>
      <w:r>
        <w:rPr>
          <w:sz w:val="20"/>
          <w:szCs w:val="20"/>
        </w:rPr>
        <w:t>–</w:t>
      </w:r>
      <w:r w:rsidR="00441D06">
        <w:rPr>
          <w:sz w:val="20"/>
          <w:szCs w:val="20"/>
        </w:rPr>
        <w:t xml:space="preserve"> </w:t>
      </w:r>
      <w:r>
        <w:rPr>
          <w:sz w:val="20"/>
          <w:szCs w:val="20"/>
        </w:rPr>
        <w:t>7%</w:t>
      </w:r>
    </w:p>
    <w:p w:rsidR="00CC4B84" w:rsidRPr="00234BE6" w:rsidRDefault="00CC4B84" w:rsidP="00465809">
      <w:pPr>
        <w:tabs>
          <w:tab w:val="left" w:pos="3402"/>
        </w:tabs>
        <w:autoSpaceDE w:val="0"/>
        <w:autoSpaceDN w:val="0"/>
        <w:adjustRightInd w:val="0"/>
        <w:rPr>
          <w:rFonts w:eastAsia="AvenirNextLTPro-Bold" w:cs="AvenirNextLTPro-Bold"/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>Máquinas utilizadas</w:t>
      </w:r>
    </w:p>
    <w:p w:rsidR="00CC4B84" w:rsidRPr="00234BE6" w:rsidRDefault="00CC4B84" w:rsidP="00465809">
      <w:pPr>
        <w:tabs>
          <w:tab w:val="left" w:pos="3402"/>
        </w:tabs>
        <w:autoSpaceDE w:val="0"/>
        <w:autoSpaceDN w:val="0"/>
        <w:adjustRightInd w:val="0"/>
        <w:rPr>
          <w:rFonts w:cs="AvenirNextLTPro-Regular"/>
          <w:sz w:val="20"/>
          <w:szCs w:val="20"/>
        </w:rPr>
      </w:pPr>
      <w:r>
        <w:rPr>
          <w:sz w:val="20"/>
          <w:szCs w:val="20"/>
        </w:rPr>
        <w:t>Recicladora a frio Wirtgen 3800 CR</w:t>
      </w:r>
    </w:p>
    <w:p w:rsidR="00CC4B84" w:rsidRPr="00234BE6" w:rsidRDefault="008636D4" w:rsidP="00465809">
      <w:pPr>
        <w:tabs>
          <w:tab w:val="left" w:pos="3402"/>
        </w:tabs>
        <w:autoSpaceDE w:val="0"/>
        <w:autoSpaceDN w:val="0"/>
        <w:adjustRightInd w:val="0"/>
        <w:rPr>
          <w:rFonts w:cs="AvenirNextLTPro-Regular"/>
          <w:sz w:val="20"/>
          <w:szCs w:val="20"/>
        </w:rPr>
      </w:pPr>
      <w:r>
        <w:rPr>
          <w:sz w:val="20"/>
          <w:szCs w:val="20"/>
        </w:rPr>
        <w:t xml:space="preserve">Pavimentadora </w:t>
      </w:r>
      <w:r w:rsidR="00441D06">
        <w:rPr>
          <w:sz w:val="20"/>
          <w:szCs w:val="20"/>
        </w:rPr>
        <w:t xml:space="preserve">Vögele </w:t>
      </w:r>
      <w:r>
        <w:rPr>
          <w:sz w:val="20"/>
          <w:szCs w:val="20"/>
        </w:rPr>
        <w:t xml:space="preserve"> VISION 5200-2i</w:t>
      </w:r>
    </w:p>
    <w:p w:rsidR="00CC4B84" w:rsidRPr="00234BE6" w:rsidRDefault="008636D4" w:rsidP="00465809">
      <w:pPr>
        <w:tabs>
          <w:tab w:val="left" w:pos="3402"/>
        </w:tabs>
        <w:autoSpaceDE w:val="0"/>
        <w:autoSpaceDN w:val="0"/>
        <w:adjustRightInd w:val="0"/>
        <w:rPr>
          <w:rFonts w:cs="AvenirNextLTPro-Regular"/>
          <w:sz w:val="20"/>
          <w:szCs w:val="20"/>
        </w:rPr>
      </w:pPr>
      <w:r>
        <w:rPr>
          <w:sz w:val="20"/>
          <w:szCs w:val="20"/>
        </w:rPr>
        <w:t>Rolo compactador tandem Hamm HD+ 110 VV HF</w:t>
      </w:r>
    </w:p>
    <w:p w:rsidR="00CC4B84" w:rsidRPr="00234BE6" w:rsidRDefault="008636D4" w:rsidP="00465809">
      <w:pPr>
        <w:tabs>
          <w:tab w:val="left" w:pos="3402"/>
        </w:tabs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Compactador de pneus Hamm GRW 280i-20</w:t>
      </w:r>
    </w:p>
    <w:p w:rsidR="00CC4B84" w:rsidRPr="0007625F" w:rsidRDefault="00CC4B84" w:rsidP="00465809">
      <w:pPr>
        <w:autoSpaceDE w:val="0"/>
        <w:autoSpaceDN w:val="0"/>
        <w:adjustRightInd w:val="0"/>
        <w:spacing w:line="276" w:lineRule="auto"/>
        <w:jc w:val="both"/>
        <w:rPr>
          <w:rFonts w:cs="Tahoma"/>
          <w:color w:val="000000"/>
          <w:sz w:val="22"/>
          <w:szCs w:val="22"/>
        </w:rPr>
      </w:pPr>
    </w:p>
    <w:p w:rsidR="00D416D9" w:rsidRDefault="00D416D9" w:rsidP="00D416D9"/>
    <w:p w:rsidR="00D166AC" w:rsidRDefault="002844EF" w:rsidP="00C644CA">
      <w:pPr>
        <w:pStyle w:val="HeadlineFotos"/>
      </w:pPr>
      <w:r>
        <w:rPr>
          <w:rFonts w:ascii="Verdana" w:hAnsi="Verdana"/>
          <w:caps w:val="0"/>
          <w:szCs w:val="22"/>
        </w:rPr>
        <w:t>Fotos</w:t>
      </w:r>
      <w: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98"/>
        <w:gridCol w:w="4810"/>
      </w:tblGrid>
      <w:tr w:rsidR="00D166AC" w:rsidTr="009D01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D166AC" w:rsidRPr="00D166AC" w:rsidRDefault="00D166AC" w:rsidP="00D166AC">
            <w:bookmarkStart w:id="0" w:name="_GoBack"/>
            <w:r>
              <w:rPr>
                <w:noProof/>
                <w:lang w:val="de-DE" w:eastAsia="de-DE"/>
              </w:rPr>
              <w:drawing>
                <wp:inline distT="0" distB="0" distL="0" distR="0" wp14:anchorId="58DF475B" wp14:editId="58DF475C">
                  <wp:extent cx="2668376" cy="1501937"/>
                  <wp:effectExtent l="0" t="0" r="0" b="3175"/>
                  <wp:docPr id="2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376" cy="15019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4832" w:type="dxa"/>
          </w:tcPr>
          <w:p w:rsidR="0014683F" w:rsidRDefault="00432BF4" w:rsidP="0014683F">
            <w:pPr>
              <w:pStyle w:val="berschrift3"/>
              <w:outlineLvl w:val="2"/>
            </w:pPr>
            <w:r>
              <w:t>3800CR_00230</w:t>
            </w:r>
          </w:p>
          <w:p w:rsidR="00D166AC" w:rsidRPr="005B3697" w:rsidRDefault="00441D06" w:rsidP="00441D06">
            <w:pPr>
              <w:pStyle w:val="Text"/>
              <w:rPr>
                <w:sz w:val="20"/>
              </w:rPr>
            </w:pPr>
            <w:r w:rsidRPr="00441D06">
              <w:rPr>
                <w:rFonts w:asciiTheme="majorHAnsi" w:hAnsiTheme="majorHAnsi"/>
                <w:bCs/>
                <w:sz w:val="20"/>
              </w:rPr>
              <w:t>Uma das particularidades do projeto em San José foi que os canteiros de obras eram distribuídos transversalmente na área central da grande metrópole.</w:t>
            </w:r>
            <w:r>
              <w:rPr>
                <w:rFonts w:asciiTheme="majorHAnsi" w:hAnsiTheme="majorHAnsi"/>
                <w:bCs/>
                <w:sz w:val="20"/>
              </w:rPr>
              <w:t xml:space="preserve"> </w:t>
            </w:r>
            <w:r w:rsidRPr="00441D06">
              <w:rPr>
                <w:rFonts w:asciiTheme="majorHAnsi" w:hAnsiTheme="majorHAnsi"/>
                <w:bCs/>
                <w:sz w:val="20"/>
              </w:rPr>
              <w:t>Sem problemas, pois o  transporte da recicladora a frio 3800 CR da Wirtgen é feito tranquilamente por caminhão plataforma.</w:t>
            </w:r>
          </w:p>
        </w:tc>
      </w:tr>
    </w:tbl>
    <w:p w:rsidR="00D166AC" w:rsidRDefault="00D166AC" w:rsidP="00D166AC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94"/>
        <w:gridCol w:w="4814"/>
      </w:tblGrid>
      <w:tr w:rsidR="00F6696C" w:rsidTr="00874B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AE3DE1" w:rsidRDefault="00AE3DE1" w:rsidP="00874B1F"/>
          <w:p w:rsidR="00AE3DE1" w:rsidRDefault="00AE3DE1" w:rsidP="00874B1F"/>
          <w:p w:rsidR="00AE3DE1" w:rsidRDefault="00AE3DE1" w:rsidP="00874B1F"/>
          <w:p w:rsidR="00F6696C" w:rsidRDefault="00F6696C" w:rsidP="00874B1F">
            <w:r>
              <w:rPr>
                <w:noProof/>
                <w:lang w:val="de-DE" w:eastAsia="de-DE"/>
              </w:rPr>
              <w:drawing>
                <wp:inline distT="0" distB="0" distL="0" distR="0" wp14:anchorId="58DF475D" wp14:editId="58DF475E">
                  <wp:extent cx="2668376" cy="1501937"/>
                  <wp:effectExtent l="0" t="0" r="0" b="3175"/>
                  <wp:docPr id="4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376" cy="15019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E3DE1" w:rsidRPr="00D166AC" w:rsidRDefault="00AE3DE1" w:rsidP="00874B1F"/>
        </w:tc>
        <w:tc>
          <w:tcPr>
            <w:tcW w:w="4832" w:type="dxa"/>
          </w:tcPr>
          <w:p w:rsidR="00F6696C" w:rsidRDefault="00432BF4" w:rsidP="00874B1F">
            <w:pPr>
              <w:pStyle w:val="berschrift3"/>
              <w:outlineLvl w:val="2"/>
            </w:pPr>
            <w:r>
              <w:t>3800CR_00196</w:t>
            </w:r>
          </w:p>
          <w:p w:rsidR="00F6696C" w:rsidRPr="005B3697" w:rsidRDefault="00441D06" w:rsidP="00441D06">
            <w:pPr>
              <w:pStyle w:val="Text"/>
              <w:rPr>
                <w:sz w:val="20"/>
              </w:rPr>
            </w:pPr>
            <w:r w:rsidRPr="00441D06">
              <w:rPr>
                <w:sz w:val="20"/>
              </w:rPr>
              <w:t>O rotor de mistura e fresagem da Wirtgen 3800 CR granula as camadas de asfalto numa profundidade de até 18 cm.</w:t>
            </w:r>
            <w:r>
              <w:rPr>
                <w:sz w:val="20"/>
              </w:rPr>
              <w:t xml:space="preserve"> </w:t>
            </w:r>
            <w:r w:rsidRPr="00441D06">
              <w:rPr>
                <w:sz w:val="20"/>
              </w:rPr>
              <w:t>Ao mesmo tempo, o cimento é misturado e as barras de pulverização injetam água e emulsão betuminosa/espuma de asfalto na câmara de mistura.</w:t>
            </w:r>
            <w:r>
              <w:rPr>
                <w:sz w:val="20"/>
              </w:rPr>
              <w:t xml:space="preserve"> </w:t>
            </w:r>
            <w:r w:rsidRPr="00441D06">
              <w:rPr>
                <w:sz w:val="20"/>
              </w:rPr>
              <w:t>O material processado é conduzido pela correia de carregamento diretamente ao reservatório receptor da pavimentadora Vögele, que o aplica de acordo com o perfil e a posição.</w:t>
            </w:r>
            <w:r>
              <w:rPr>
                <w:sz w:val="20"/>
              </w:rPr>
              <w:t xml:space="preserve"> </w:t>
            </w:r>
            <w:r w:rsidRPr="00441D06">
              <w:rPr>
                <w:sz w:val="20"/>
              </w:rPr>
              <w:t>Em seguida, a compactação é realizada por rolos da Hamm.</w:t>
            </w:r>
          </w:p>
        </w:tc>
      </w:tr>
    </w:tbl>
    <w:p w:rsidR="00F6696C" w:rsidRDefault="00F6696C" w:rsidP="00D166AC">
      <w:pPr>
        <w:pStyle w:val="Text"/>
      </w:pPr>
    </w:p>
    <w:p w:rsidR="008636D4" w:rsidRDefault="008636D4" w:rsidP="00D166AC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76"/>
        <w:gridCol w:w="4832"/>
      </w:tblGrid>
      <w:tr w:rsidR="00F6696C" w:rsidTr="00874B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F6696C" w:rsidRPr="00D166AC" w:rsidRDefault="00F6696C" w:rsidP="00874B1F">
            <w:r>
              <w:rPr>
                <w:noProof/>
                <w:lang w:val="de-DE" w:eastAsia="de-DE"/>
              </w:rPr>
              <w:drawing>
                <wp:inline distT="0" distB="0" distL="0" distR="0" wp14:anchorId="58DF475F" wp14:editId="58DF4760">
                  <wp:extent cx="2646805" cy="1960411"/>
                  <wp:effectExtent l="0" t="0" r="1270" b="1905"/>
                  <wp:docPr id="7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6805" cy="19604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F6696C" w:rsidRDefault="00315DE1" w:rsidP="00874B1F">
            <w:pPr>
              <w:pStyle w:val="berschrift3"/>
              <w:outlineLvl w:val="2"/>
            </w:pPr>
            <w:r>
              <w:t>Upcut: W_G_3800CR_00035_HI</w:t>
            </w:r>
          </w:p>
          <w:p w:rsidR="00F6696C" w:rsidRPr="005B3697" w:rsidRDefault="00441D06" w:rsidP="00441D06">
            <w:pPr>
              <w:pStyle w:val="Text"/>
              <w:rPr>
                <w:sz w:val="20"/>
              </w:rPr>
            </w:pPr>
            <w:r w:rsidRPr="00441D06">
              <w:rPr>
                <w:rFonts w:asciiTheme="majorHAnsi" w:hAnsiTheme="majorHAnsi"/>
                <w:bCs/>
                <w:sz w:val="20"/>
              </w:rPr>
              <w:t>Processo upcut da Wirtgen:</w:t>
            </w:r>
            <w:r>
              <w:rPr>
                <w:rFonts w:asciiTheme="majorHAnsi" w:hAnsiTheme="majorHAnsi"/>
                <w:bCs/>
                <w:sz w:val="20"/>
              </w:rPr>
              <w:t xml:space="preserve"> </w:t>
            </w:r>
            <w:r w:rsidRPr="00441D06">
              <w:rPr>
                <w:rFonts w:asciiTheme="majorHAnsi" w:hAnsiTheme="majorHAnsi"/>
                <w:bCs/>
                <w:sz w:val="20"/>
              </w:rPr>
              <w:t>o rotor de mistura e fresagem trabalha no sentido contrário ao deslocamento e garante alta produtividade.</w:t>
            </w:r>
          </w:p>
        </w:tc>
      </w:tr>
    </w:tbl>
    <w:p w:rsidR="00F6696C" w:rsidRDefault="00F6696C" w:rsidP="00D166AC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76"/>
        <w:gridCol w:w="4832"/>
      </w:tblGrid>
      <w:tr w:rsidR="00F6696C" w:rsidTr="00874B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F6696C" w:rsidRPr="00D166AC" w:rsidRDefault="00F6696C" w:rsidP="00874B1F">
            <w:r>
              <w:rPr>
                <w:noProof/>
                <w:lang w:val="de-DE" w:eastAsia="de-DE"/>
              </w:rPr>
              <w:drawing>
                <wp:inline distT="0" distB="0" distL="0" distR="0" wp14:anchorId="58DF4761" wp14:editId="58DF4762">
                  <wp:extent cx="2646805" cy="1960411"/>
                  <wp:effectExtent l="0" t="0" r="1270" b="1905"/>
                  <wp:docPr id="8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2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6805" cy="19604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F6696C" w:rsidRDefault="00315DE1" w:rsidP="00874B1F">
            <w:pPr>
              <w:pStyle w:val="berschrift3"/>
              <w:outlineLvl w:val="2"/>
            </w:pPr>
            <w:r>
              <w:t>Downcut: W_G_3800CR_00034_HI</w:t>
            </w:r>
          </w:p>
          <w:p w:rsidR="00F6696C" w:rsidRPr="005B3697" w:rsidRDefault="00441D06" w:rsidP="00441D06">
            <w:pPr>
              <w:pStyle w:val="Text"/>
              <w:jc w:val="left"/>
              <w:rPr>
                <w:sz w:val="20"/>
              </w:rPr>
            </w:pPr>
            <w:r w:rsidRPr="00441D06">
              <w:rPr>
                <w:rFonts w:asciiTheme="majorHAnsi" w:hAnsiTheme="majorHAnsi"/>
                <w:bCs/>
                <w:sz w:val="20"/>
              </w:rPr>
              <w:t>Processo downcut da Wirtgen:</w:t>
            </w:r>
            <w:r>
              <w:rPr>
                <w:rFonts w:asciiTheme="majorHAnsi" w:hAnsiTheme="majorHAnsi"/>
                <w:bCs/>
                <w:sz w:val="20"/>
              </w:rPr>
              <w:t xml:space="preserve"> </w:t>
            </w:r>
            <w:r w:rsidRPr="00441D06">
              <w:rPr>
                <w:rFonts w:asciiTheme="majorHAnsi" w:hAnsiTheme="majorHAnsi"/>
                <w:bCs/>
                <w:sz w:val="20"/>
              </w:rPr>
              <w:t>o rotor de fresagem e mistura trabalha no sentido de deslocamento.</w:t>
            </w:r>
            <w:r>
              <w:rPr>
                <w:rFonts w:asciiTheme="majorHAnsi" w:hAnsiTheme="majorHAnsi"/>
                <w:bCs/>
                <w:sz w:val="20"/>
              </w:rPr>
              <w:t xml:space="preserve"> </w:t>
            </w:r>
            <w:r w:rsidRPr="00441D06">
              <w:rPr>
                <w:rFonts w:asciiTheme="majorHAnsi" w:hAnsiTheme="majorHAnsi"/>
                <w:bCs/>
                <w:sz w:val="20"/>
              </w:rPr>
              <w:t>Isso evita a quebra de pedaços</w:t>
            </w:r>
            <w:r>
              <w:rPr>
                <w:rFonts w:asciiTheme="majorHAnsi" w:hAnsiTheme="majorHAnsi"/>
                <w:bCs/>
                <w:sz w:val="20"/>
              </w:rPr>
              <w:t xml:space="preserve"> </w:t>
            </w:r>
            <w:r w:rsidRPr="00441D06">
              <w:rPr>
                <w:rFonts w:asciiTheme="majorHAnsi" w:hAnsiTheme="majorHAnsi"/>
                <w:bCs/>
                <w:sz w:val="20"/>
              </w:rPr>
              <w:t>grandes.</w:t>
            </w:r>
            <w:r w:rsidR="00310C16">
              <w:rPr>
                <w:sz w:val="20"/>
              </w:rPr>
              <w:br/>
            </w:r>
          </w:p>
        </w:tc>
      </w:tr>
    </w:tbl>
    <w:p w:rsidR="00F6696C" w:rsidRDefault="00F6696C" w:rsidP="00D166AC">
      <w:pPr>
        <w:pStyle w:val="Text"/>
      </w:pPr>
    </w:p>
    <w:p w:rsidR="00DE36EF" w:rsidRPr="004E2D46" w:rsidRDefault="00DE36EF" w:rsidP="00DE36EF">
      <w:pPr>
        <w:pStyle w:val="Text"/>
        <w:rPr>
          <w:i/>
        </w:rPr>
      </w:pPr>
      <w:r w:rsidRPr="004E2D46">
        <w:rPr>
          <w:i/>
          <w:u w:val="single"/>
        </w:rPr>
        <w:t>Observação:</w:t>
      </w:r>
      <w:r w:rsidRPr="004E2D46">
        <w:rPr>
          <w:i/>
        </w:rPr>
        <w:t xml:space="preserve"> Essas fotos servem apenas para a visualização prévia. Para impressão nas publicações, devem ser utilizadas as fotos em resolução de 300 dpi, disponíveis para download no site da Wirtgen GmbH /do Wirtgen Group.</w:t>
      </w:r>
    </w:p>
    <w:p w:rsidR="00DE36EF" w:rsidRPr="004E2D46" w:rsidRDefault="00DE36EF" w:rsidP="00DE36EF">
      <w:pPr>
        <w:pStyle w:val="Text"/>
      </w:pPr>
    </w:p>
    <w:p w:rsidR="00DE36EF" w:rsidRPr="004E2D46" w:rsidRDefault="00DE36EF" w:rsidP="00DE36EF">
      <w:pPr>
        <w:pStyle w:val="Text"/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DE36EF" w:rsidTr="00DE34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32" w:type="dxa"/>
            <w:tcBorders>
              <w:right w:val="single" w:sz="48" w:space="0" w:color="FFFFFF" w:themeColor="background1"/>
            </w:tcBorders>
          </w:tcPr>
          <w:p w:rsidR="00DE36EF" w:rsidRPr="004E2D46" w:rsidRDefault="00DE36EF" w:rsidP="00DE34A9">
            <w:pPr>
              <w:pStyle w:val="HeadlineKontakte"/>
            </w:pPr>
            <w:r w:rsidRPr="004E2D46">
              <w:rPr>
                <w:rFonts w:ascii="Verdana" w:hAnsi="Verdana"/>
              </w:rPr>
              <w:t>Para mais informações, entre em contato com:</w:t>
            </w:r>
          </w:p>
          <w:p w:rsidR="00DE36EF" w:rsidRPr="004E2D46" w:rsidRDefault="00DE36EF" w:rsidP="00DE34A9">
            <w:pPr>
              <w:pStyle w:val="Text"/>
            </w:pPr>
            <w:r w:rsidRPr="004E2D46">
              <w:t>WIRTGEN GmbH</w:t>
            </w:r>
          </w:p>
          <w:p w:rsidR="00DE36EF" w:rsidRPr="004E2D46" w:rsidRDefault="00DE36EF" w:rsidP="00DE34A9">
            <w:pPr>
              <w:pStyle w:val="Text"/>
            </w:pPr>
            <w:r w:rsidRPr="004E2D46">
              <w:t>Corporate Communications</w:t>
            </w:r>
          </w:p>
          <w:p w:rsidR="00DE36EF" w:rsidRPr="004E2D46" w:rsidRDefault="00DE36EF" w:rsidP="00DE34A9">
            <w:pPr>
              <w:pStyle w:val="Text"/>
            </w:pPr>
            <w:r w:rsidRPr="004E2D46">
              <w:t>Michaela Adams, Mario Linnemann</w:t>
            </w:r>
          </w:p>
          <w:p w:rsidR="00DE36EF" w:rsidRPr="004E2D46" w:rsidRDefault="00DE36EF" w:rsidP="00DE34A9">
            <w:pPr>
              <w:pStyle w:val="Text"/>
            </w:pPr>
            <w:r w:rsidRPr="004E2D46">
              <w:t>Reinhard-Wirtgen-Straße 2</w:t>
            </w:r>
          </w:p>
          <w:p w:rsidR="00DE36EF" w:rsidRDefault="00DE36EF" w:rsidP="00DE34A9">
            <w:pPr>
              <w:pStyle w:val="Text"/>
            </w:pPr>
            <w:r>
              <w:t>53578 Windhagen</w:t>
            </w:r>
          </w:p>
          <w:p w:rsidR="00DE36EF" w:rsidRDefault="00DE36EF" w:rsidP="00DE34A9">
            <w:pPr>
              <w:pStyle w:val="Text"/>
            </w:pPr>
            <w:r>
              <w:t>Alemanha</w:t>
            </w:r>
          </w:p>
          <w:p w:rsidR="00DE36EF" w:rsidRDefault="00DE36EF" w:rsidP="00DE34A9">
            <w:pPr>
              <w:pStyle w:val="Text"/>
            </w:pPr>
          </w:p>
          <w:p w:rsidR="00DE36EF" w:rsidRDefault="00DE36EF" w:rsidP="00DE34A9">
            <w:pPr>
              <w:pStyle w:val="Text"/>
            </w:pPr>
            <w:r>
              <w:t>Telefone:   +49 (0) 2645 131 – 0</w:t>
            </w:r>
          </w:p>
          <w:p w:rsidR="00DE36EF" w:rsidRDefault="00DE36EF" w:rsidP="00DE34A9">
            <w:pPr>
              <w:pStyle w:val="Text"/>
            </w:pPr>
            <w:r>
              <w:t>Fax:           +49 (0) 2645 131 – 499</w:t>
            </w:r>
          </w:p>
          <w:p w:rsidR="00DE36EF" w:rsidRDefault="00DE36EF" w:rsidP="00DE34A9">
            <w:pPr>
              <w:pStyle w:val="Text"/>
            </w:pPr>
            <w:r>
              <w:t>E-mail:       presse@wirtgen.com</w:t>
            </w:r>
          </w:p>
          <w:p w:rsidR="00DE36EF" w:rsidRPr="00D166AC" w:rsidRDefault="00DE36EF" w:rsidP="00DE34A9">
            <w:pPr>
              <w:pStyle w:val="Text"/>
            </w:pPr>
            <w:r>
              <w:t>www.wirtgen.com</w:t>
            </w:r>
          </w:p>
        </w:tc>
        <w:tc>
          <w:tcPr>
            <w:tcW w:w="4832" w:type="dxa"/>
            <w:tcBorders>
              <w:left w:val="single" w:sz="48" w:space="0" w:color="FFFFFF" w:themeColor="background1"/>
            </w:tcBorders>
          </w:tcPr>
          <w:p w:rsidR="00DE36EF" w:rsidRPr="0034191A" w:rsidRDefault="00DE36EF" w:rsidP="00DE34A9">
            <w:pPr>
              <w:pStyle w:val="Text"/>
            </w:pPr>
          </w:p>
        </w:tc>
      </w:tr>
    </w:tbl>
    <w:p w:rsidR="00D166AC" w:rsidRPr="00D166AC" w:rsidRDefault="00D166AC" w:rsidP="00D166AC">
      <w:pPr>
        <w:pStyle w:val="Text"/>
      </w:pPr>
    </w:p>
    <w:sectPr w:rsidR="00D166AC" w:rsidRPr="00D166AC" w:rsidSect="003A753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1161" w:rsidRDefault="00161161" w:rsidP="00E55534">
      <w:r>
        <w:separator/>
      </w:r>
    </w:p>
  </w:endnote>
  <w:endnote w:type="continuationSeparator" w:id="0">
    <w:p w:rsidR="00161161" w:rsidRDefault="00161161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venirNextLTPro-Bold">
    <w:altName w:val="Malgun Gothic"/>
    <w:panose1 w:val="020B0803020202020204"/>
    <w:charset w:val="81"/>
    <w:family w:val="swiss"/>
    <w:notTrueType/>
    <w:pitch w:val="default"/>
    <w:sig w:usb0="00000001" w:usb1="09060000" w:usb2="00000010" w:usb3="00000000" w:csb0="00080000" w:csb1="00000000"/>
  </w:font>
  <w:font w:name="AvenirNextLTPro-Regular">
    <w:panose1 w:val="020B0503020202020204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4DBA" w:rsidRDefault="004A4DB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A171F4" w:rsidRPr="008C2DB2" w:rsidRDefault="00A171F4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831C41">
                    <w:rPr>
                      <w:noProof/>
                    </w:rPr>
                    <w:t>03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58DF4779" wp14:editId="58DF477A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5="http://schemas.microsoft.com/office/word/2012/wordml">
              <w:pict>
                <v:rect w14:anchorId="7D62A0BD"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A171F4" w:rsidRDefault="00A171F4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58DF4781" wp14:editId="58DF4782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5="http://schemas.microsoft.com/office/word/2012/wordml">
              <w:pict>
                <v:rect w14:anchorId="70458670"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1161" w:rsidRDefault="00161161" w:rsidP="00E55534">
      <w:r>
        <w:separator/>
      </w:r>
    </w:p>
  </w:footnote>
  <w:footnote w:type="continuationSeparator" w:id="0">
    <w:p w:rsidR="00161161" w:rsidRDefault="00161161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4DBA" w:rsidRDefault="004A4DB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4"/>
      </w:rPr>
      <w:id w:val="1105004567"/>
      <w:lock w:val="sdtContentLocked"/>
    </w:sdtPr>
    <w:sdtEndPr/>
    <w:sdtContent>
      <w:p w:rsidR="00A171F4" w:rsidRPr="002E765F" w:rsidRDefault="00A171F4">
        <w:pPr>
          <w:pStyle w:val="Kopfzeile"/>
          <w:rPr>
            <w:noProof/>
            <w:sz w:val="14"/>
            <w:lang w:eastAsia="de-DE"/>
          </w:rPr>
        </w:pP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A171F4" w:rsidRPr="002E765F" w:rsidRDefault="00A171F4">
        <w:pPr>
          <w:pStyle w:val="Kopfzeile"/>
          <w:rPr>
            <w:sz w:val="14"/>
          </w:rPr>
        </w:pPr>
        <w:r w:rsidRPr="002E765F">
          <w:rPr>
            <w:noProof/>
            <w:sz w:val="14"/>
            <w:lang w:val="de-DE" w:eastAsia="de-DE"/>
          </w:rPr>
          <w:drawing>
            <wp:anchor distT="0" distB="0" distL="114300" distR="114300" simplePos="0" relativeHeight="251666432" behindDoc="0" locked="0" layoutInCell="1" allowOverlap="1" wp14:anchorId="58DF4773" wp14:editId="58DF4774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64800"/>
              <wp:effectExtent l="0" t="0" r="0" b="0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6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val="de-DE" w:eastAsia="de-DE"/>
          </w:rPr>
          <w:drawing>
            <wp:anchor distT="0" distB="0" distL="114300" distR="114300" simplePos="0" relativeHeight="251664384" behindDoc="0" locked="0" layoutInCell="1" allowOverlap="1" wp14:anchorId="58DF4775" wp14:editId="58DF4776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16056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056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58DF4777" wp14:editId="58DF4778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5="http://schemas.microsoft.com/office/word/2012/wordml">
              <w:pict>
                <v:rect w14:anchorId="20A736C4"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0274487"/>
      <w:lock w:val="sdtContentLocked"/>
    </w:sdtPr>
    <w:sdtEndPr/>
    <w:sdtContent>
      <w:p w:rsidR="00A171F4" w:rsidRDefault="00A171F4">
        <w:pPr>
          <w:pStyle w:val="Kopfzeile"/>
        </w:pPr>
        <w:r>
          <w:rPr>
            <w:noProof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58DF477B" wp14:editId="58DF477C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5="http://schemas.microsoft.com/office/word/2012/wordml">
              <w:pict>
                <v:rect w14:anchorId="150AD85A"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val="de-DE" w:eastAsia="de-DE"/>
          </w:rPr>
          <w:drawing>
            <wp:anchor distT="0" distB="0" distL="114300" distR="114300" simplePos="0" relativeHeight="251659264" behindDoc="0" locked="0" layoutInCell="1" allowOverlap="1" wp14:anchorId="58DF477D" wp14:editId="58DF477E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val="de-DE" w:eastAsia="de-DE"/>
          </w:rPr>
          <w:drawing>
            <wp:anchor distT="0" distB="0" distL="114300" distR="114300" simplePos="0" relativeHeight="251658240" behindDoc="0" locked="0" layoutInCell="1" allowOverlap="1" wp14:anchorId="58DF477F" wp14:editId="58DF4780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3" type="#_x0000_t75" style="width:1500pt;height:1500pt" o:bullet="t">
        <v:imagedata r:id="rId1" o:title="AZ_04a"/>
      </v:shape>
    </w:pict>
  </w:numPicBullet>
  <w:numPicBullet w:numPicBulletId="1">
    <w:pict>
      <v:shape id="_x0000_i1054" type="#_x0000_t75" style="width:7.5pt;height:7.5pt" o:bullet="t">
        <v:imagedata r:id="rId2" o:title="aufzählung"/>
      </v:shape>
    </w:pict>
  </w:numPicBullet>
  <w:abstractNum w:abstractNumId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24F46ADD"/>
    <w:multiLevelType w:val="multilevel"/>
    <w:tmpl w:val="B1A82EFC"/>
    <w:numStyleLink w:val="zzzThemen"/>
  </w:abstractNum>
  <w:abstractNum w:abstractNumId="4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96C"/>
    <w:rsid w:val="00042106"/>
    <w:rsid w:val="0005285B"/>
    <w:rsid w:val="0005491E"/>
    <w:rsid w:val="00066D09"/>
    <w:rsid w:val="0009665C"/>
    <w:rsid w:val="00103205"/>
    <w:rsid w:val="001104E6"/>
    <w:rsid w:val="0012026F"/>
    <w:rsid w:val="00130F29"/>
    <w:rsid w:val="00132055"/>
    <w:rsid w:val="0014683F"/>
    <w:rsid w:val="00154A12"/>
    <w:rsid w:val="00161161"/>
    <w:rsid w:val="001B16BB"/>
    <w:rsid w:val="00244981"/>
    <w:rsid w:val="002454AC"/>
    <w:rsid w:val="00253A2E"/>
    <w:rsid w:val="002619B0"/>
    <w:rsid w:val="002844EF"/>
    <w:rsid w:val="0029634D"/>
    <w:rsid w:val="002A1297"/>
    <w:rsid w:val="002E765F"/>
    <w:rsid w:val="002F108B"/>
    <w:rsid w:val="003018BE"/>
    <w:rsid w:val="00310C16"/>
    <w:rsid w:val="00315DE1"/>
    <w:rsid w:val="0034191A"/>
    <w:rsid w:val="00343CC7"/>
    <w:rsid w:val="00384A08"/>
    <w:rsid w:val="003A753A"/>
    <w:rsid w:val="003E1CB6"/>
    <w:rsid w:val="003E3CF6"/>
    <w:rsid w:val="003E759F"/>
    <w:rsid w:val="00403373"/>
    <w:rsid w:val="00406C81"/>
    <w:rsid w:val="00412545"/>
    <w:rsid w:val="00430BB0"/>
    <w:rsid w:val="00432BF4"/>
    <w:rsid w:val="00441D06"/>
    <w:rsid w:val="00451F90"/>
    <w:rsid w:val="00463D7D"/>
    <w:rsid w:val="00465809"/>
    <w:rsid w:val="004720EE"/>
    <w:rsid w:val="00476F4D"/>
    <w:rsid w:val="004A4DBA"/>
    <w:rsid w:val="004E013B"/>
    <w:rsid w:val="00506409"/>
    <w:rsid w:val="00522F4F"/>
    <w:rsid w:val="00530E32"/>
    <w:rsid w:val="005711A3"/>
    <w:rsid w:val="00573B2B"/>
    <w:rsid w:val="005A4F04"/>
    <w:rsid w:val="005B3697"/>
    <w:rsid w:val="005B5793"/>
    <w:rsid w:val="006330A2"/>
    <w:rsid w:val="00642EB6"/>
    <w:rsid w:val="006B73C9"/>
    <w:rsid w:val="006F7602"/>
    <w:rsid w:val="00722A17"/>
    <w:rsid w:val="0074595B"/>
    <w:rsid w:val="00757B83"/>
    <w:rsid w:val="007658CA"/>
    <w:rsid w:val="0078339D"/>
    <w:rsid w:val="00791A69"/>
    <w:rsid w:val="00794830"/>
    <w:rsid w:val="00797CAA"/>
    <w:rsid w:val="007C2658"/>
    <w:rsid w:val="007E20D0"/>
    <w:rsid w:val="00820315"/>
    <w:rsid w:val="00831C41"/>
    <w:rsid w:val="00843B45"/>
    <w:rsid w:val="00863129"/>
    <w:rsid w:val="008636D4"/>
    <w:rsid w:val="008C2DB2"/>
    <w:rsid w:val="008D4AE7"/>
    <w:rsid w:val="008D770E"/>
    <w:rsid w:val="0090337E"/>
    <w:rsid w:val="009A7E90"/>
    <w:rsid w:val="009C2378"/>
    <w:rsid w:val="009D016F"/>
    <w:rsid w:val="009E251D"/>
    <w:rsid w:val="00A171F4"/>
    <w:rsid w:val="00A21B5E"/>
    <w:rsid w:val="00A24EFC"/>
    <w:rsid w:val="00A977CE"/>
    <w:rsid w:val="00AD131F"/>
    <w:rsid w:val="00AE3DE1"/>
    <w:rsid w:val="00AF3B3A"/>
    <w:rsid w:val="00AF6569"/>
    <w:rsid w:val="00B06265"/>
    <w:rsid w:val="00B5695F"/>
    <w:rsid w:val="00B90F78"/>
    <w:rsid w:val="00B96A87"/>
    <w:rsid w:val="00BC0DD7"/>
    <w:rsid w:val="00BD1058"/>
    <w:rsid w:val="00BF56B2"/>
    <w:rsid w:val="00C03396"/>
    <w:rsid w:val="00C1451A"/>
    <w:rsid w:val="00C21F57"/>
    <w:rsid w:val="00C457C3"/>
    <w:rsid w:val="00C644CA"/>
    <w:rsid w:val="00C73005"/>
    <w:rsid w:val="00C7798D"/>
    <w:rsid w:val="00C84CB5"/>
    <w:rsid w:val="00CC4B84"/>
    <w:rsid w:val="00CF36C9"/>
    <w:rsid w:val="00D04CB3"/>
    <w:rsid w:val="00D166AC"/>
    <w:rsid w:val="00D416D9"/>
    <w:rsid w:val="00D94983"/>
    <w:rsid w:val="00DD15FA"/>
    <w:rsid w:val="00DE36EF"/>
    <w:rsid w:val="00E043FF"/>
    <w:rsid w:val="00E14608"/>
    <w:rsid w:val="00E21E67"/>
    <w:rsid w:val="00E30EBF"/>
    <w:rsid w:val="00E52D70"/>
    <w:rsid w:val="00E55534"/>
    <w:rsid w:val="00E914D1"/>
    <w:rsid w:val="00ED5D59"/>
    <w:rsid w:val="00F20920"/>
    <w:rsid w:val="00F56318"/>
    <w:rsid w:val="00F6696C"/>
    <w:rsid w:val="00F82525"/>
    <w:rsid w:val="00F97FEA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6"/>
        <w:szCs w:val="16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416D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416D9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416D9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416D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416D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6"/>
        <w:szCs w:val="16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416D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416D9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416D9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416D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416D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6.jpe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4.tiff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tiff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wmf"/><Relationship Id="rId1" Type="http://schemas.openxmlformats.org/officeDocument/2006/relationships/image" Target="media/image9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4A5F1C-D4CE-4E37-A974-F6FCFD547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911</Words>
  <Characters>5745</Characters>
  <Application>Microsoft Office Word</Application>
  <DocSecurity>0</DocSecurity>
  <Lines>47</Lines>
  <Paragraphs>13</Paragraphs>
  <ScaleCrop>false</ScaleCrop>
  <Company/>
  <LinksUpToDate>false</LinksUpToDate>
  <CharactersWithSpaces>6643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2017-03-10T10:00:00Z</dcterms:created>
  <dcterms:modified xsi:type="dcterms:W3CDTF">2017-03-22T08:01:00Z</dcterms:modified>
</cp:coreProperties>
</file>